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09" w:rsidRPr="00800409" w:rsidRDefault="00800409" w:rsidP="004017FF">
      <w:pPr>
        <w:spacing w:after="0" w:line="288" w:lineRule="auto"/>
        <w:jc w:val="center"/>
        <w:rPr>
          <w:rFonts w:ascii="Arial" w:eastAsia="Times New Roman" w:hAnsi="Arial" w:cs="Arial"/>
          <w:b/>
          <w:sz w:val="32"/>
          <w:szCs w:val="32"/>
          <w:lang w:eastAsia="pt-BR"/>
        </w:rPr>
      </w:pPr>
      <w:r w:rsidRPr="00800409">
        <w:rPr>
          <w:rFonts w:ascii="Arial" w:eastAsia="Times New Roman" w:hAnsi="Arial" w:cs="Arial"/>
          <w:b/>
          <w:sz w:val="32"/>
          <w:szCs w:val="32"/>
          <w:lang w:eastAsia="pt-BR"/>
        </w:rPr>
        <w:t>LAUDO TÉCNICO</w:t>
      </w:r>
    </w:p>
    <w:p w:rsidR="00800409" w:rsidRPr="00800409" w:rsidRDefault="00800409" w:rsidP="004017FF">
      <w:pPr>
        <w:spacing w:after="0" w:line="288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3F48" w:rsidRDefault="00800409" w:rsidP="00E63F48">
      <w:pPr>
        <w:spacing w:after="0" w:line="288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0409">
        <w:rPr>
          <w:rFonts w:ascii="Arial" w:eastAsia="Times New Roman" w:hAnsi="Arial" w:cs="Arial"/>
          <w:sz w:val="24"/>
          <w:szCs w:val="24"/>
          <w:lang w:eastAsia="pt-BR"/>
        </w:rPr>
        <w:t xml:space="preserve"> Atesto, sob as penas da lei, que efetuei pessoalmente o levantamento da área e que </w:t>
      </w:r>
      <w:r w:rsidR="00E63F48">
        <w:rPr>
          <w:rFonts w:ascii="Arial" w:eastAsia="Times New Roman" w:hAnsi="Arial" w:cs="Arial"/>
          <w:sz w:val="24"/>
          <w:szCs w:val="24"/>
          <w:lang w:eastAsia="pt-BR"/>
        </w:rPr>
        <w:t>as informações sobre o perímetro e</w:t>
      </w:r>
      <w:r w:rsidRPr="00800409">
        <w:rPr>
          <w:rFonts w:ascii="Arial" w:eastAsia="Times New Roman" w:hAnsi="Arial" w:cs="Arial"/>
          <w:sz w:val="24"/>
          <w:szCs w:val="24"/>
          <w:lang w:eastAsia="pt-BR"/>
        </w:rPr>
        <w:t xml:space="preserve"> os dados de identificação dos confrontantes são os apresentados nesta oportunidade, na </w:t>
      </w:r>
      <w:r w:rsidR="00E63F48" w:rsidRPr="00800409">
        <w:rPr>
          <w:rFonts w:ascii="Arial" w:eastAsia="Times New Roman" w:hAnsi="Arial" w:cs="Arial"/>
          <w:sz w:val="24"/>
          <w:szCs w:val="24"/>
          <w:lang w:eastAsia="pt-BR"/>
        </w:rPr>
        <w:t xml:space="preserve">Planta </w:t>
      </w:r>
      <w:r w:rsidRPr="00800409">
        <w:rPr>
          <w:rFonts w:ascii="Arial" w:eastAsia="Times New Roman" w:hAnsi="Arial" w:cs="Arial"/>
          <w:sz w:val="24"/>
          <w:szCs w:val="24"/>
          <w:lang w:eastAsia="pt-BR"/>
        </w:rPr>
        <w:t xml:space="preserve">e no </w:t>
      </w:r>
      <w:r w:rsidR="00E63F48" w:rsidRPr="00800409">
        <w:rPr>
          <w:rFonts w:ascii="Arial" w:eastAsia="Times New Roman" w:hAnsi="Arial" w:cs="Arial"/>
          <w:sz w:val="24"/>
          <w:szCs w:val="24"/>
          <w:lang w:eastAsia="pt-BR"/>
        </w:rPr>
        <w:t xml:space="preserve">Memorial Descritivo </w:t>
      </w:r>
      <w:r w:rsidRPr="00800409">
        <w:rPr>
          <w:rFonts w:ascii="Arial" w:eastAsia="Times New Roman" w:hAnsi="Arial" w:cs="Arial"/>
          <w:sz w:val="24"/>
          <w:szCs w:val="24"/>
          <w:lang w:eastAsia="pt-BR"/>
        </w:rPr>
        <w:t xml:space="preserve">que acompanham o presente </w:t>
      </w:r>
      <w:r w:rsidR="00E63F48" w:rsidRPr="00800409">
        <w:rPr>
          <w:rFonts w:ascii="Arial" w:eastAsia="Times New Roman" w:hAnsi="Arial" w:cs="Arial"/>
          <w:sz w:val="24"/>
          <w:szCs w:val="24"/>
          <w:lang w:eastAsia="pt-BR"/>
        </w:rPr>
        <w:t>Laudo</w:t>
      </w:r>
      <w:r w:rsidR="00A059EA">
        <w:rPr>
          <w:rFonts w:ascii="Arial" w:eastAsia="Times New Roman" w:hAnsi="Arial" w:cs="Arial"/>
          <w:sz w:val="24"/>
          <w:szCs w:val="24"/>
          <w:lang w:eastAsia="pt-BR"/>
        </w:rPr>
        <w:t xml:space="preserve">, de ART </w:t>
      </w:r>
      <w:proofErr w:type="gramStart"/>
      <w:r w:rsidR="00A059EA">
        <w:rPr>
          <w:rFonts w:ascii="Arial" w:eastAsia="Times New Roman" w:hAnsi="Arial" w:cs="Arial"/>
          <w:sz w:val="24"/>
          <w:szCs w:val="24"/>
          <w:lang w:eastAsia="pt-BR"/>
        </w:rPr>
        <w:t>n.º</w:t>
      </w:r>
      <w:proofErr w:type="gramEnd"/>
      <w:r w:rsidR="00A059EA">
        <w:rPr>
          <w:rFonts w:ascii="Arial" w:eastAsia="Times New Roman" w:hAnsi="Arial" w:cs="Arial"/>
          <w:sz w:val="24"/>
          <w:szCs w:val="24"/>
          <w:lang w:eastAsia="pt-BR"/>
        </w:rPr>
        <w:t xml:space="preserve"> ___________________________________.</w:t>
      </w:r>
    </w:p>
    <w:p w:rsidR="00E63F48" w:rsidRDefault="00800409" w:rsidP="00E63F48">
      <w:pPr>
        <w:spacing w:after="0" w:line="288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63F48">
        <w:rPr>
          <w:rFonts w:ascii="Arial" w:eastAsia="Times New Roman" w:hAnsi="Arial" w:cs="Arial"/>
          <w:sz w:val="24"/>
          <w:szCs w:val="24"/>
          <w:lang w:eastAsia="pt-BR"/>
        </w:rPr>
        <w:t xml:space="preserve">Ao efetuar os trabalhos, constatei o seguinte: (i) o imóvel de Matrícula n.º </w:t>
      </w:r>
      <w:r w:rsidR="00A059EA">
        <w:rPr>
          <w:rFonts w:ascii="Arial" w:eastAsia="Times New Roman" w:hAnsi="Arial" w:cs="Arial"/>
          <w:sz w:val="24"/>
          <w:szCs w:val="24"/>
          <w:lang w:eastAsia="pt-BR"/>
        </w:rPr>
        <w:t>______________</w:t>
      </w:r>
      <w:r w:rsidRPr="00E63F48">
        <w:rPr>
          <w:rFonts w:ascii="Arial" w:eastAsia="Times New Roman" w:hAnsi="Arial" w:cs="Arial"/>
          <w:sz w:val="24"/>
          <w:szCs w:val="24"/>
          <w:lang w:eastAsia="pt-BR"/>
        </w:rPr>
        <w:t xml:space="preserve">, do Livro 2 - RG, do Ofício do 1º Registro de Imóveis de Montes Claros possui descrição tabular </w:t>
      </w:r>
      <w:r w:rsidR="00E63F48" w:rsidRPr="00E63F48">
        <w:rPr>
          <w:rFonts w:ascii="Arial" w:eastAsia="Times New Roman" w:hAnsi="Arial" w:cs="Arial"/>
          <w:sz w:val="24"/>
          <w:szCs w:val="24"/>
          <w:lang w:eastAsia="pt-BR"/>
        </w:rPr>
        <w:t xml:space="preserve">razoável, contudo em sistema de medidas anterior, com a </w:t>
      </w:r>
      <w:r w:rsidRPr="00E63F48">
        <w:rPr>
          <w:rFonts w:ascii="Arial" w:eastAsia="Times New Roman" w:hAnsi="Arial" w:cs="Arial"/>
          <w:sz w:val="24"/>
          <w:szCs w:val="24"/>
          <w:lang w:eastAsia="pt-BR"/>
        </w:rPr>
        <w:t xml:space="preserve">definição </w:t>
      </w:r>
      <w:r w:rsidR="00E63F48" w:rsidRPr="00E63F48">
        <w:rPr>
          <w:rFonts w:ascii="Arial" w:eastAsia="Times New Roman" w:hAnsi="Arial" w:cs="Arial"/>
          <w:sz w:val="24"/>
          <w:szCs w:val="24"/>
          <w:lang w:eastAsia="pt-BR"/>
        </w:rPr>
        <w:t xml:space="preserve">parcial </w:t>
      </w:r>
      <w:r w:rsidRPr="00E63F48">
        <w:rPr>
          <w:rFonts w:ascii="Arial" w:eastAsia="Times New Roman" w:hAnsi="Arial" w:cs="Arial"/>
          <w:sz w:val="24"/>
          <w:szCs w:val="24"/>
          <w:lang w:eastAsia="pt-BR"/>
        </w:rPr>
        <w:t xml:space="preserve">de rumos ou ângulos de deflexão, </w:t>
      </w:r>
      <w:r w:rsidR="00E63F48" w:rsidRPr="00E63F48">
        <w:rPr>
          <w:rFonts w:ascii="Arial" w:eastAsia="Times New Roman" w:hAnsi="Arial" w:cs="Arial"/>
          <w:sz w:val="24"/>
          <w:szCs w:val="24"/>
          <w:lang w:eastAsia="pt-BR"/>
        </w:rPr>
        <w:t xml:space="preserve">contudo, sem referência </w:t>
      </w:r>
      <w:proofErr w:type="spellStart"/>
      <w:r w:rsidR="00E63F48" w:rsidRPr="00E63F48">
        <w:rPr>
          <w:rFonts w:ascii="Arial" w:eastAsia="Times New Roman" w:hAnsi="Arial" w:cs="Arial"/>
          <w:sz w:val="24"/>
          <w:szCs w:val="24"/>
          <w:lang w:eastAsia="pt-BR"/>
        </w:rPr>
        <w:t>georreferenciada</w:t>
      </w:r>
      <w:proofErr w:type="spellEnd"/>
      <w:r w:rsidRPr="00E63F48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  <w:r w:rsidR="00A059EA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Pr="00E63F48">
        <w:rPr>
          <w:rFonts w:ascii="Arial" w:eastAsia="Times New Roman" w:hAnsi="Arial" w:cs="Arial"/>
          <w:sz w:val="24"/>
          <w:szCs w:val="24"/>
          <w:lang w:eastAsia="pt-BR"/>
        </w:rPr>
        <w:t>(</w:t>
      </w:r>
      <w:proofErr w:type="spellStart"/>
      <w:r w:rsidRPr="00E63F48">
        <w:rPr>
          <w:rFonts w:ascii="Arial" w:eastAsia="Times New Roman" w:hAnsi="Arial" w:cs="Arial"/>
          <w:sz w:val="24"/>
          <w:szCs w:val="24"/>
          <w:lang w:eastAsia="pt-BR"/>
        </w:rPr>
        <w:t>ii</w:t>
      </w:r>
      <w:proofErr w:type="spellEnd"/>
      <w:r w:rsidRPr="00E63F48">
        <w:rPr>
          <w:rFonts w:ascii="Arial" w:eastAsia="Times New Roman" w:hAnsi="Arial" w:cs="Arial"/>
          <w:sz w:val="24"/>
          <w:szCs w:val="24"/>
          <w:lang w:eastAsia="pt-BR"/>
        </w:rPr>
        <w:t xml:space="preserve">) na medida do possível, o levantamento foi efetuado </w:t>
      </w:r>
      <w:r w:rsidRPr="00E63F48">
        <w:rPr>
          <w:rFonts w:ascii="Arial" w:eastAsia="Times New Roman" w:hAnsi="Arial" w:cs="Arial"/>
          <w:i/>
          <w:sz w:val="24"/>
          <w:szCs w:val="24"/>
          <w:lang w:eastAsia="pt-BR"/>
        </w:rPr>
        <w:t>intramuros</w:t>
      </w:r>
      <w:r w:rsidRPr="00E63F48">
        <w:rPr>
          <w:rFonts w:ascii="Arial" w:eastAsia="Times New Roman" w:hAnsi="Arial" w:cs="Arial"/>
          <w:sz w:val="24"/>
          <w:szCs w:val="24"/>
          <w:lang w:eastAsia="pt-BR"/>
        </w:rPr>
        <w:t>, ou seja, a partir de descrição indicada na Matrícula originária, e conforme as informações prestadas pelo proprietário e pelos confrontantes, bem como de acordo com cerca de arame existente em parte do imóvel</w:t>
      </w:r>
      <w:r w:rsidR="00E63F48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00409" w:rsidRPr="00E63F48" w:rsidRDefault="00E63F48" w:rsidP="00E63F48">
      <w:pPr>
        <w:spacing w:after="0" w:line="288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Declaro, sob pena de responsabilização civil e criminal, que </w:t>
      </w:r>
      <w:r w:rsidRPr="00E63F48">
        <w:rPr>
          <w:rFonts w:ascii="Arial" w:eastAsia="Times New Roman" w:hAnsi="Arial" w:cs="Arial"/>
          <w:sz w:val="24"/>
          <w:szCs w:val="24"/>
          <w:lang w:eastAsia="pt-BR"/>
        </w:rPr>
        <w:t>não houve alteração das divisas do imóvel registrado e que foram respeitados os direitos dos confrontantes.</w:t>
      </w:r>
    </w:p>
    <w:p w:rsidR="00CA0623" w:rsidRPr="00800409" w:rsidRDefault="00800409" w:rsidP="00800409">
      <w:pPr>
        <w:spacing w:after="0" w:line="288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Declaro, por fim, estar</w:t>
      </w:r>
      <w:r w:rsidRPr="00800409">
        <w:rPr>
          <w:rFonts w:ascii="Arial" w:eastAsia="Times New Roman" w:hAnsi="Arial" w:cs="Arial"/>
          <w:sz w:val="24"/>
          <w:szCs w:val="24"/>
          <w:lang w:eastAsia="pt-BR"/>
        </w:rPr>
        <w:t xml:space="preserve"> ciente do teor do artigo 213, § 14, da Lei n</w:t>
      </w:r>
      <w:r w:rsidR="00E63F48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800409">
        <w:rPr>
          <w:rFonts w:ascii="Arial" w:eastAsia="Times New Roman" w:hAnsi="Arial" w:cs="Arial"/>
          <w:sz w:val="24"/>
          <w:szCs w:val="24"/>
          <w:lang w:eastAsia="pt-BR"/>
        </w:rPr>
        <w:t>º 6.015/73, que dispõe: “</w:t>
      </w:r>
      <w:r w:rsidRPr="00800409">
        <w:rPr>
          <w:rFonts w:ascii="Arial" w:hAnsi="Arial" w:cs="Arial"/>
          <w:sz w:val="24"/>
          <w:szCs w:val="24"/>
        </w:rPr>
        <w:t xml:space="preserve">§ 14. Verificado a qualquer tempo não serem verdadeiros os fatos constantes do memorial descritivo, responderão os requerentes e o profissional que o elaborou pelos prejuízos causados, independentemente das sanções disciplinares e </w:t>
      </w:r>
      <w:proofErr w:type="gramStart"/>
      <w:r w:rsidRPr="00800409">
        <w:rPr>
          <w:rFonts w:ascii="Arial" w:hAnsi="Arial" w:cs="Arial"/>
          <w:sz w:val="24"/>
          <w:szCs w:val="24"/>
        </w:rPr>
        <w:t>penais.”</w:t>
      </w:r>
      <w:proofErr w:type="gramEnd"/>
    </w:p>
    <w:p w:rsidR="00800409" w:rsidRPr="00800409" w:rsidRDefault="00800409" w:rsidP="00800409">
      <w:pPr>
        <w:spacing w:after="0" w:line="288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00409" w:rsidRPr="00800409" w:rsidRDefault="00721886" w:rsidP="00721886">
      <w:pPr>
        <w:spacing w:after="0" w:line="288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Montes Claros-MG, __</w:t>
      </w:r>
      <w:r w:rsidR="00800409" w:rsidRPr="0080040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___________________ </w:t>
      </w:r>
      <w:proofErr w:type="spellStart"/>
      <w:r w:rsidR="00800409" w:rsidRPr="00800409">
        <w:rPr>
          <w:rFonts w:ascii="Arial" w:hAnsi="Arial" w:cs="Arial"/>
          <w:sz w:val="24"/>
          <w:szCs w:val="24"/>
        </w:rPr>
        <w:t>de</w:t>
      </w:r>
      <w:proofErr w:type="spellEnd"/>
      <w:r w:rsidR="00800409" w:rsidRPr="008004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</w:t>
      </w:r>
      <w:r w:rsidR="00800409" w:rsidRPr="00800409">
        <w:rPr>
          <w:rFonts w:ascii="Arial" w:hAnsi="Arial" w:cs="Arial"/>
          <w:sz w:val="24"/>
          <w:szCs w:val="24"/>
        </w:rPr>
        <w:t>.</w:t>
      </w:r>
    </w:p>
    <w:p w:rsidR="00800409" w:rsidRPr="00800409" w:rsidRDefault="00800409" w:rsidP="00800409">
      <w:pPr>
        <w:spacing w:after="0" w:line="288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00409" w:rsidRDefault="00800409" w:rsidP="00800409">
      <w:pPr>
        <w:spacing w:after="0" w:line="288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21886" w:rsidRDefault="00721886" w:rsidP="00A059EA">
      <w:pPr>
        <w:spacing w:after="0" w:line="288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Nome, Cargo e CREA/CAU</w:t>
      </w:r>
    </w:p>
    <w:p w:rsidR="00A059EA" w:rsidRDefault="00A059EA" w:rsidP="00A059EA">
      <w:pPr>
        <w:spacing w:after="0" w:line="288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059EA" w:rsidRDefault="00A059EA" w:rsidP="00A059EA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Assinar 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laudo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em todas as páginas e reconhecer firma</w:t>
      </w:r>
      <w:bookmarkStart w:id="0" w:name="_GoBack"/>
      <w:bookmarkEnd w:id="0"/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ao final;</w:t>
      </w:r>
    </w:p>
    <w:p w:rsidR="00A059EA" w:rsidRDefault="00A059EA" w:rsidP="00A059EA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Se houver campos em branco, inutilizar com um traço;</w:t>
      </w:r>
    </w:p>
    <w:p w:rsidR="00A059EA" w:rsidRDefault="00A059EA" w:rsidP="00A059EA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Não são autorizadas rasuras;</w:t>
      </w:r>
    </w:p>
    <w:p w:rsidR="00A059EA" w:rsidRPr="00DF2648" w:rsidRDefault="00A059EA" w:rsidP="00A059EA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Recomenda-se a impressão em frente e verso, para economia de arquivamentos;</w:t>
      </w:r>
    </w:p>
    <w:p w:rsidR="00A059EA" w:rsidRPr="00DF2648" w:rsidRDefault="00A059EA" w:rsidP="00A059EA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DF264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Ao final, apagar observações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em vermelho</w:t>
      </w:r>
      <w:r w:rsidRPr="00DF264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.</w:t>
      </w:r>
    </w:p>
    <w:p w:rsidR="00A059EA" w:rsidRPr="00800409" w:rsidRDefault="00A059EA" w:rsidP="00A059EA">
      <w:pPr>
        <w:spacing w:after="0" w:line="288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800409" w:rsidRPr="00800409" w:rsidRDefault="00800409" w:rsidP="00800409">
      <w:pPr>
        <w:spacing w:after="0" w:line="288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800409" w:rsidRPr="00800409" w:rsidSect="007F24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526C4"/>
    <w:multiLevelType w:val="hybridMultilevel"/>
    <w:tmpl w:val="CB3C78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B4"/>
    <w:rsid w:val="0002772C"/>
    <w:rsid w:val="001B44AB"/>
    <w:rsid w:val="002D7DE8"/>
    <w:rsid w:val="003376B4"/>
    <w:rsid w:val="004017FF"/>
    <w:rsid w:val="006F0FFA"/>
    <w:rsid w:val="00721886"/>
    <w:rsid w:val="007F24A0"/>
    <w:rsid w:val="00800409"/>
    <w:rsid w:val="00895E3D"/>
    <w:rsid w:val="00A059EA"/>
    <w:rsid w:val="00B25E25"/>
    <w:rsid w:val="00C734DF"/>
    <w:rsid w:val="00CA0623"/>
    <w:rsid w:val="00DA0F59"/>
    <w:rsid w:val="00E41751"/>
    <w:rsid w:val="00E52682"/>
    <w:rsid w:val="00E6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31FF"/>
  <w15:chartTrackingRefBased/>
  <w15:docId w15:val="{BBD3A7DE-55D3-49B6-8BB3-70FCA330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01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05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Rosiane Rodrigues Vieira</dc:creator>
  <cp:keywords/>
  <dc:description/>
  <cp:lastModifiedBy>cartorio</cp:lastModifiedBy>
  <cp:revision>5</cp:revision>
  <dcterms:created xsi:type="dcterms:W3CDTF">2018-01-30T17:51:00Z</dcterms:created>
  <dcterms:modified xsi:type="dcterms:W3CDTF">2019-03-30T18:31:00Z</dcterms:modified>
</cp:coreProperties>
</file>